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41F122C1" w:rsidR="00B86B7F" w:rsidRPr="00307F3F" w:rsidRDefault="00F574E9" w:rsidP="00815256">
      <w:pPr>
        <w:pStyle w:val="SchlagzeilePressemitteilung"/>
        <w:framePr w:w="8179" w:wrap="around" w:y="2365"/>
        <w:spacing w:line="240" w:lineRule="auto"/>
        <w:ind w:left="142"/>
        <w:rPr>
          <w:b w:val="0"/>
          <w:color w:val="auto"/>
          <w:sz w:val="40"/>
        </w:rPr>
      </w:pPr>
      <w:r w:rsidRPr="00307F3F">
        <w:rPr>
          <w:rFonts w:cs="Arial"/>
          <w:color w:val="auto"/>
          <w:sz w:val="40"/>
          <w:szCs w:val="40"/>
          <w:lang w:bidi="de-DE"/>
        </w:rPr>
        <w:t xml:space="preserve">CHG-MERIDIAN </w:t>
      </w:r>
      <w:r w:rsidR="00EA763A" w:rsidRPr="00307F3F">
        <w:rPr>
          <w:rFonts w:cs="Arial"/>
          <w:color w:val="auto"/>
          <w:sz w:val="40"/>
          <w:szCs w:val="40"/>
          <w:lang w:bidi="de-DE"/>
        </w:rPr>
        <w:t xml:space="preserve">setzt mit neuer Lösung ein Zeichen der Zeit: Digital </w:t>
      </w:r>
      <w:proofErr w:type="spellStart"/>
      <w:r w:rsidR="00EA763A" w:rsidRPr="00307F3F">
        <w:rPr>
          <w:rFonts w:cs="Arial"/>
          <w:color w:val="auto"/>
          <w:sz w:val="40"/>
          <w:szCs w:val="40"/>
          <w:lang w:bidi="de-DE"/>
        </w:rPr>
        <w:t>Signage</w:t>
      </w:r>
      <w:proofErr w:type="spellEnd"/>
      <w:r w:rsidR="00EA763A" w:rsidRPr="00307F3F">
        <w:rPr>
          <w:rFonts w:cs="Arial"/>
          <w:color w:val="auto"/>
          <w:sz w:val="40"/>
          <w:szCs w:val="40"/>
          <w:lang w:bidi="de-DE"/>
        </w:rPr>
        <w:t xml:space="preserve"> Solutions (DSS)</w:t>
      </w:r>
    </w:p>
    <w:p w14:paraId="479A2F38" w14:textId="77777777" w:rsidR="00EA763A" w:rsidRPr="00307F3F" w:rsidRDefault="00EA763A" w:rsidP="00EA763A">
      <w:pPr>
        <w:pStyle w:val="AufzhlungspunkteCHG-MERIDIAN"/>
        <w:rPr>
          <w:lang w:bidi="de-DE"/>
        </w:rPr>
      </w:pPr>
      <w:r w:rsidRPr="00307F3F">
        <w:rPr>
          <w:rFonts w:cs="Arial"/>
          <w:b/>
          <w:sz w:val="24"/>
          <w:szCs w:val="24"/>
          <w:lang w:bidi="de-DE"/>
        </w:rPr>
        <w:t>Direkt: Zielgruppenspezifische Ansprache mit Kommunikation in Echtzeit</w:t>
      </w:r>
    </w:p>
    <w:p w14:paraId="3B5F1EED" w14:textId="77777777" w:rsidR="00EA763A" w:rsidRPr="00307F3F" w:rsidRDefault="00EA763A" w:rsidP="00EA763A">
      <w:pPr>
        <w:pStyle w:val="AufzhlungspunkteCHG-MERIDIAN"/>
        <w:rPr>
          <w:rFonts w:cs="Arial"/>
          <w:b/>
          <w:sz w:val="24"/>
          <w:szCs w:val="24"/>
          <w:lang w:bidi="de-DE"/>
        </w:rPr>
      </w:pPr>
      <w:r w:rsidRPr="00307F3F">
        <w:rPr>
          <w:rFonts w:cs="Arial"/>
          <w:b/>
          <w:sz w:val="24"/>
          <w:szCs w:val="24"/>
          <w:lang w:bidi="de-DE"/>
        </w:rPr>
        <w:t>Sicher: Testphase bringt Sicherheit bei der digitalen Transformation</w:t>
      </w:r>
    </w:p>
    <w:p w14:paraId="10151DE3" w14:textId="3F41B52C" w:rsidR="00B86B7F" w:rsidRPr="00307F3F" w:rsidRDefault="00EA763A" w:rsidP="00EA763A">
      <w:pPr>
        <w:pStyle w:val="AufzhlungspunkteCHG-MERIDIAN"/>
        <w:rPr>
          <w:rFonts w:cs="Arial"/>
          <w:b/>
          <w:sz w:val="24"/>
          <w:szCs w:val="24"/>
          <w:lang w:bidi="de-DE"/>
        </w:rPr>
      </w:pPr>
      <w:r w:rsidRPr="00307F3F">
        <w:rPr>
          <w:rFonts w:cs="Arial"/>
          <w:b/>
          <w:sz w:val="24"/>
          <w:szCs w:val="24"/>
          <w:lang w:bidi="de-DE"/>
        </w:rPr>
        <w:t>Aktuell: Mit dem Technologie-Refresh stets neu</w:t>
      </w:r>
      <w:r w:rsidR="008A0328">
        <w:rPr>
          <w:rFonts w:cs="Arial"/>
          <w:b/>
          <w:sz w:val="24"/>
          <w:szCs w:val="24"/>
          <w:lang w:bidi="de-DE"/>
        </w:rPr>
        <w:t>e</w:t>
      </w:r>
      <w:r w:rsidRPr="00307F3F">
        <w:rPr>
          <w:rFonts w:cs="Arial"/>
          <w:b/>
          <w:sz w:val="24"/>
          <w:szCs w:val="24"/>
          <w:lang w:bidi="de-DE"/>
        </w:rPr>
        <w:t>ste Technologie erhalten</w:t>
      </w:r>
    </w:p>
    <w:p w14:paraId="15285759" w14:textId="77777777" w:rsidR="00B86B7F" w:rsidRPr="00E576A3" w:rsidRDefault="00B86B7F" w:rsidP="00B86B7F">
      <w:pPr>
        <w:pStyle w:val="AufzhlungspunkteCHG-MERIDIAN"/>
        <w:numPr>
          <w:ilvl w:val="0"/>
          <w:numId w:val="0"/>
        </w:numPr>
        <w:rPr>
          <w:szCs w:val="19"/>
        </w:rPr>
      </w:pPr>
    </w:p>
    <w:p w14:paraId="1F6E2468" w14:textId="77777777" w:rsidR="000728EF" w:rsidRPr="00E576A3" w:rsidRDefault="000728EF" w:rsidP="00B86B7F">
      <w:pPr>
        <w:pStyle w:val="AufzhlungspunkteCHG-MERIDIAN"/>
        <w:numPr>
          <w:ilvl w:val="0"/>
          <w:numId w:val="0"/>
        </w:numPr>
        <w:rPr>
          <w:szCs w:val="19"/>
        </w:rPr>
      </w:pPr>
    </w:p>
    <w:p w14:paraId="6756A43E" w14:textId="39945AE9" w:rsidR="00DF7C28" w:rsidRDefault="00364AF8" w:rsidP="00DF7C28">
      <w:pPr>
        <w:pStyle w:val="AufzhlungspunkteCHG-MERIDIAN"/>
        <w:numPr>
          <w:ilvl w:val="0"/>
          <w:numId w:val="0"/>
        </w:numPr>
        <w:rPr>
          <w:szCs w:val="19"/>
          <w:u w:val="single"/>
        </w:rPr>
      </w:pPr>
      <w:r w:rsidRPr="00E576A3">
        <w:rPr>
          <w:szCs w:val="19"/>
          <w:u w:val="single"/>
        </w:rPr>
        <w:t xml:space="preserve">Weingarten, </w:t>
      </w:r>
      <w:r w:rsidR="00004479">
        <w:rPr>
          <w:szCs w:val="19"/>
          <w:u w:val="single"/>
        </w:rPr>
        <w:t>07</w:t>
      </w:r>
      <w:r w:rsidR="00B86B7F" w:rsidRPr="00E576A3">
        <w:rPr>
          <w:szCs w:val="19"/>
          <w:u w:val="single"/>
        </w:rPr>
        <w:t xml:space="preserve">. </w:t>
      </w:r>
      <w:r w:rsidR="00004479">
        <w:rPr>
          <w:szCs w:val="19"/>
          <w:u w:val="single"/>
        </w:rPr>
        <w:t>April</w:t>
      </w:r>
      <w:r w:rsidRPr="00E576A3">
        <w:rPr>
          <w:szCs w:val="19"/>
          <w:u w:val="single"/>
        </w:rPr>
        <w:t xml:space="preserve"> 201</w:t>
      </w:r>
      <w:r w:rsidR="00DF7C28">
        <w:rPr>
          <w:szCs w:val="19"/>
          <w:u w:val="single"/>
        </w:rPr>
        <w:t>7</w:t>
      </w:r>
    </w:p>
    <w:p w14:paraId="68B920DD" w14:textId="77777777" w:rsidR="00EA763A" w:rsidRDefault="00EA763A" w:rsidP="00DF7C28">
      <w:pPr>
        <w:pStyle w:val="AufzhlungspunkteCHG-MERIDIAN"/>
        <w:numPr>
          <w:ilvl w:val="0"/>
          <w:numId w:val="0"/>
        </w:numPr>
        <w:rPr>
          <w:szCs w:val="19"/>
          <w:u w:val="single"/>
        </w:rPr>
      </w:pPr>
    </w:p>
    <w:p w14:paraId="397B9120" w14:textId="77777777" w:rsidR="00EA763A" w:rsidRPr="00EA763A" w:rsidRDefault="00EA763A" w:rsidP="00EA763A">
      <w:pPr>
        <w:rPr>
          <w:rFonts w:cs="Arial"/>
          <w:szCs w:val="19"/>
          <w:lang w:val="de-DE"/>
        </w:rPr>
      </w:pPr>
      <w:r w:rsidRPr="00EA763A">
        <w:rPr>
          <w:rFonts w:cs="Arial"/>
          <w:szCs w:val="19"/>
          <w:lang w:val="de-DE"/>
        </w:rPr>
        <w:t xml:space="preserve">CHG-MERIDIAN erweitert sein Portfolio um den Lösungsbereich Digital </w:t>
      </w:r>
      <w:proofErr w:type="spellStart"/>
      <w:r w:rsidRPr="00EA763A">
        <w:rPr>
          <w:rFonts w:cs="Arial"/>
          <w:szCs w:val="19"/>
          <w:lang w:val="de-DE"/>
        </w:rPr>
        <w:t>Signage</w:t>
      </w:r>
      <w:proofErr w:type="spellEnd"/>
      <w:r w:rsidRPr="00EA763A">
        <w:rPr>
          <w:rFonts w:cs="Arial"/>
          <w:szCs w:val="19"/>
          <w:lang w:val="de-DE"/>
        </w:rPr>
        <w:t xml:space="preserve"> Solutions (DSS). Ob mit digitalen Preisschildern (ESLs) oder Large Format Displays (LFDs) in Werbung oder im Businessumfeld – digitale Anzeigesysteme rücken Informationen ins richtige Licht. DSS ermöglichen eine erfolgreiche Umsetzung ohne finanzielles Risiko und unabhängig von Projektumfängen, Investitionsgrößen und Einsatzzwecken. </w:t>
      </w:r>
    </w:p>
    <w:p w14:paraId="547B4354" w14:textId="77777777" w:rsidR="00EA763A" w:rsidRPr="00EA763A" w:rsidRDefault="00EA763A" w:rsidP="00EA763A">
      <w:pPr>
        <w:rPr>
          <w:rFonts w:cs="Arial"/>
          <w:szCs w:val="19"/>
          <w:lang w:val="de-DE"/>
        </w:rPr>
      </w:pPr>
    </w:p>
    <w:p w14:paraId="17D2CB07" w14:textId="77777777" w:rsidR="00EA763A" w:rsidRPr="00EA763A" w:rsidRDefault="00EA763A" w:rsidP="00EA763A">
      <w:pPr>
        <w:rPr>
          <w:rFonts w:cs="Arial"/>
          <w:szCs w:val="19"/>
          <w:lang w:val="de-DE"/>
        </w:rPr>
      </w:pPr>
      <w:r w:rsidRPr="00EA763A">
        <w:rPr>
          <w:rFonts w:cs="Arial"/>
          <w:szCs w:val="19"/>
          <w:lang w:val="de-DE"/>
        </w:rPr>
        <w:t xml:space="preserve">Die Digitale Transformation hat unsere Kommunikation grundlegend verändert – Informationen müssen stets aktuell gehalten werden, damit sie nicht an Relevanz verlieren. Digital </w:t>
      </w:r>
      <w:proofErr w:type="spellStart"/>
      <w:r w:rsidRPr="00EA763A">
        <w:rPr>
          <w:rFonts w:cs="Arial"/>
          <w:szCs w:val="19"/>
          <w:lang w:val="de-DE"/>
        </w:rPr>
        <w:t>Signage</w:t>
      </w:r>
      <w:proofErr w:type="spellEnd"/>
      <w:r w:rsidRPr="00EA763A">
        <w:rPr>
          <w:rFonts w:cs="Arial"/>
          <w:szCs w:val="19"/>
          <w:lang w:val="de-DE"/>
        </w:rPr>
        <w:t xml:space="preserve"> Solutions sind für die heutige Informationsvermittlung nahezu unersetzlich. Kein anderes Medium erfüllt die hohen Anforderungen an flexible Kommunikation so gut wie digitale Anzeigensysteme. Sie erlauben eine Zielgruppen-Ansprache in Echtzeit und ermöglichen es, Informationen jederzeit leicht anzupassen.</w:t>
      </w:r>
    </w:p>
    <w:p w14:paraId="0CC39966" w14:textId="77777777" w:rsidR="00EA763A" w:rsidRPr="00EA763A" w:rsidRDefault="00EA763A" w:rsidP="00EA763A">
      <w:pPr>
        <w:rPr>
          <w:rFonts w:cs="Arial"/>
          <w:szCs w:val="19"/>
          <w:lang w:val="de-DE"/>
        </w:rPr>
      </w:pPr>
    </w:p>
    <w:p w14:paraId="2E6E4954" w14:textId="77151081" w:rsidR="00742180" w:rsidRDefault="00EA763A" w:rsidP="00EA763A">
      <w:pPr>
        <w:rPr>
          <w:rFonts w:cs="Arial"/>
          <w:szCs w:val="19"/>
          <w:lang w:val="de-DE"/>
        </w:rPr>
      </w:pPr>
      <w:r w:rsidRPr="00EA763A">
        <w:rPr>
          <w:rFonts w:cs="Arial"/>
          <w:szCs w:val="19"/>
          <w:lang w:val="de-DE"/>
        </w:rPr>
        <w:t>Viele Unternehmen erkennen bereits die Notwendigkeit, auf die neuen digitalen Systeme umzustellen, scheuen aber den technischen, logistischen und finanziellen Aufwand für den Wandel. Mit CHG-MERIDIAN haben die Unternehmen einen erfahrenen Partner an ihrer Seite, der sie sicher durch die digitale Transformation führt – und so die Kommunikation auf die Herausforderungen der heutigen Zeit einstellt.</w:t>
      </w:r>
    </w:p>
    <w:p w14:paraId="7E270E36" w14:textId="77777777" w:rsidR="00EA763A" w:rsidRDefault="00EA763A" w:rsidP="00EA763A">
      <w:pPr>
        <w:rPr>
          <w:rFonts w:cs="Arial"/>
          <w:szCs w:val="19"/>
          <w:lang w:val="de-DE"/>
        </w:rPr>
      </w:pPr>
    </w:p>
    <w:p w14:paraId="0824CF5A" w14:textId="77777777" w:rsidR="00EA763A" w:rsidRPr="00EA763A" w:rsidRDefault="00EA763A" w:rsidP="00EA763A">
      <w:pPr>
        <w:rPr>
          <w:rFonts w:cs="Arial"/>
          <w:b/>
          <w:szCs w:val="19"/>
          <w:lang w:val="de-DE"/>
        </w:rPr>
      </w:pPr>
      <w:r w:rsidRPr="00EA763A">
        <w:rPr>
          <w:rFonts w:cs="Arial"/>
          <w:b/>
          <w:szCs w:val="19"/>
          <w:lang w:val="de-DE"/>
        </w:rPr>
        <w:t xml:space="preserve">Unverbindlich testen – und anschließend immer </w:t>
      </w:r>
      <w:proofErr w:type="spellStart"/>
      <w:r w:rsidRPr="00EA763A">
        <w:rPr>
          <w:rFonts w:cs="Arial"/>
          <w:b/>
          <w:szCs w:val="19"/>
          <w:lang w:val="de-DE"/>
        </w:rPr>
        <w:t>up</w:t>
      </w:r>
      <w:proofErr w:type="spellEnd"/>
      <w:r w:rsidRPr="00EA763A">
        <w:rPr>
          <w:rFonts w:cs="Arial"/>
          <w:b/>
          <w:szCs w:val="19"/>
          <w:lang w:val="de-DE"/>
        </w:rPr>
        <w:t>-</w:t>
      </w:r>
      <w:proofErr w:type="spellStart"/>
      <w:r w:rsidRPr="00EA763A">
        <w:rPr>
          <w:rFonts w:cs="Arial"/>
          <w:b/>
          <w:szCs w:val="19"/>
          <w:lang w:val="de-DE"/>
        </w:rPr>
        <w:t>to</w:t>
      </w:r>
      <w:proofErr w:type="spellEnd"/>
      <w:r w:rsidRPr="00EA763A">
        <w:rPr>
          <w:rFonts w:cs="Arial"/>
          <w:b/>
          <w:szCs w:val="19"/>
          <w:lang w:val="de-DE"/>
        </w:rPr>
        <w:t>-date</w:t>
      </w:r>
    </w:p>
    <w:p w14:paraId="073351CB" w14:textId="77777777" w:rsidR="00EA763A" w:rsidRPr="00EA763A" w:rsidRDefault="00EA763A" w:rsidP="00EA763A">
      <w:pPr>
        <w:rPr>
          <w:rFonts w:cs="Arial"/>
          <w:szCs w:val="19"/>
          <w:lang w:val="de-DE"/>
        </w:rPr>
      </w:pPr>
    </w:p>
    <w:p w14:paraId="451E280F" w14:textId="579B723A" w:rsidR="00742180" w:rsidRDefault="00EA763A" w:rsidP="00EA763A">
      <w:pPr>
        <w:rPr>
          <w:rFonts w:cs="Arial"/>
          <w:szCs w:val="19"/>
          <w:lang w:val="de-DE"/>
        </w:rPr>
      </w:pPr>
      <w:r w:rsidRPr="00EA763A">
        <w:rPr>
          <w:rFonts w:cs="Arial"/>
          <w:szCs w:val="19"/>
          <w:lang w:val="de-DE"/>
        </w:rPr>
        <w:t>Die Bedürfnisse und Bedenken seiner Kunden hat CHG-MERIDIAN fest im Blick: Mit seinem individuellen Try-</w:t>
      </w:r>
      <w:proofErr w:type="spellStart"/>
      <w:r w:rsidRPr="00EA763A">
        <w:rPr>
          <w:rFonts w:cs="Arial"/>
          <w:szCs w:val="19"/>
          <w:lang w:val="de-DE"/>
        </w:rPr>
        <w:t>and</w:t>
      </w:r>
      <w:proofErr w:type="spellEnd"/>
      <w:r w:rsidRPr="00EA763A">
        <w:rPr>
          <w:rFonts w:cs="Arial"/>
          <w:szCs w:val="19"/>
          <w:lang w:val="de-DE"/>
        </w:rPr>
        <w:t>-</w:t>
      </w:r>
      <w:proofErr w:type="spellStart"/>
      <w:r w:rsidRPr="00EA763A">
        <w:rPr>
          <w:rFonts w:cs="Arial"/>
          <w:szCs w:val="19"/>
          <w:lang w:val="de-DE"/>
        </w:rPr>
        <w:t>Use</w:t>
      </w:r>
      <w:proofErr w:type="spellEnd"/>
      <w:r w:rsidRPr="00EA763A">
        <w:rPr>
          <w:rFonts w:cs="Arial"/>
          <w:szCs w:val="19"/>
          <w:lang w:val="de-DE"/>
        </w:rPr>
        <w:t xml:space="preserve">-Modell bietet das Unternehmen eine unverbindliche Testphase unter realen Bedingungen an. Das gibt beispielsweise Sicherheit bei der digitalen Transformation des Point </w:t>
      </w:r>
      <w:proofErr w:type="spellStart"/>
      <w:r w:rsidRPr="00EA763A">
        <w:rPr>
          <w:rFonts w:cs="Arial"/>
          <w:szCs w:val="19"/>
          <w:lang w:val="de-DE"/>
        </w:rPr>
        <w:t>of</w:t>
      </w:r>
      <w:proofErr w:type="spellEnd"/>
      <w:r w:rsidRPr="00EA763A">
        <w:rPr>
          <w:rFonts w:cs="Arial"/>
          <w:szCs w:val="19"/>
          <w:lang w:val="de-DE"/>
        </w:rPr>
        <w:t xml:space="preserve"> </w:t>
      </w:r>
      <w:proofErr w:type="spellStart"/>
      <w:r w:rsidRPr="00EA763A">
        <w:rPr>
          <w:rFonts w:cs="Arial"/>
          <w:szCs w:val="19"/>
          <w:lang w:val="de-DE"/>
        </w:rPr>
        <w:t>Sale</w:t>
      </w:r>
      <w:proofErr w:type="spellEnd"/>
      <w:r w:rsidRPr="00EA763A">
        <w:rPr>
          <w:rFonts w:cs="Arial"/>
          <w:szCs w:val="19"/>
          <w:lang w:val="de-DE"/>
        </w:rPr>
        <w:t xml:space="preserve"> (POS) und senkt das Investitionsrisiko für den Kunden. Nach Abschluss der Testphase mit der neuen Technologie kann man das bevorzugte System zu </w:t>
      </w:r>
      <w:r w:rsidR="008A0328">
        <w:rPr>
          <w:rFonts w:cs="Arial"/>
          <w:szCs w:val="19"/>
          <w:lang w:val="de-DE"/>
        </w:rPr>
        <w:t>vereinbarten</w:t>
      </w:r>
      <w:r w:rsidRPr="00EA763A">
        <w:rPr>
          <w:rFonts w:cs="Arial"/>
          <w:szCs w:val="19"/>
          <w:lang w:val="de-DE"/>
        </w:rPr>
        <w:t xml:space="preserve"> Raten weiternutzen und das ohne Bedenken in eine möglicherweise bald veraltete Technik zu investieren. Mit dem regelmäßigen Technologie-Refresh wappnet CHG-MERIDIAN seine Kunden bestens für die Wandlungsfähigkeit des Marktes. Über die gesamte Laufzeit ist neuste Technologie bei </w:t>
      </w:r>
      <w:r w:rsidR="008A0328">
        <w:rPr>
          <w:rFonts w:cs="Arial"/>
          <w:szCs w:val="19"/>
          <w:lang w:val="de-DE"/>
        </w:rPr>
        <w:t>vereinbarten</w:t>
      </w:r>
      <w:r w:rsidRPr="00EA763A">
        <w:rPr>
          <w:rFonts w:cs="Arial"/>
          <w:szCs w:val="19"/>
          <w:lang w:val="de-DE"/>
        </w:rPr>
        <w:t xml:space="preserve"> Mieten im Einsatz. Das hat zum Vorteil, dass die Kunden keine alten und wartungsintensive</w:t>
      </w:r>
      <w:r w:rsidR="00E85F1A">
        <w:rPr>
          <w:rFonts w:cs="Arial"/>
          <w:szCs w:val="19"/>
          <w:lang w:val="de-DE"/>
        </w:rPr>
        <w:t>n</w:t>
      </w:r>
      <w:r w:rsidRPr="00EA763A">
        <w:rPr>
          <w:rFonts w:cs="Arial"/>
          <w:szCs w:val="19"/>
          <w:lang w:val="de-DE"/>
        </w:rPr>
        <w:t xml:space="preserve"> Geräte verwenden müssen, die Zeit und Geld kosten.</w:t>
      </w:r>
    </w:p>
    <w:p w14:paraId="4E7455D8" w14:textId="77777777" w:rsidR="00E85F1A" w:rsidRDefault="00E85F1A" w:rsidP="00EA763A">
      <w:pPr>
        <w:rPr>
          <w:rFonts w:cs="Arial"/>
          <w:szCs w:val="19"/>
          <w:lang w:val="de-DE"/>
        </w:rPr>
      </w:pPr>
    </w:p>
    <w:p w14:paraId="6C5DBEE1" w14:textId="77777777" w:rsidR="00EA763A" w:rsidRPr="00742180" w:rsidRDefault="00EA763A" w:rsidP="00EA763A">
      <w:pPr>
        <w:rPr>
          <w:rFonts w:cs="Arial"/>
          <w:szCs w:val="19"/>
          <w:lang w:val="de-DE"/>
        </w:rPr>
      </w:pPr>
    </w:p>
    <w:p w14:paraId="62800A8B" w14:textId="77777777" w:rsidR="00EA763A" w:rsidRPr="00EA763A" w:rsidRDefault="00EA763A" w:rsidP="00EA763A">
      <w:pPr>
        <w:spacing w:line="240" w:lineRule="auto"/>
        <w:rPr>
          <w:rFonts w:cs="Arial"/>
          <w:b/>
          <w:szCs w:val="19"/>
          <w:lang w:val="de-DE"/>
        </w:rPr>
      </w:pPr>
      <w:r w:rsidRPr="00EA763A">
        <w:rPr>
          <w:rFonts w:cs="Arial"/>
          <w:b/>
          <w:szCs w:val="19"/>
          <w:lang w:val="de-DE"/>
        </w:rPr>
        <w:lastRenderedPageBreak/>
        <w:t>Rundum gut beraten</w:t>
      </w:r>
    </w:p>
    <w:p w14:paraId="65215CFF" w14:textId="77777777" w:rsidR="00EA763A" w:rsidRPr="00EA763A" w:rsidRDefault="00EA763A" w:rsidP="00EA763A">
      <w:pPr>
        <w:spacing w:line="240" w:lineRule="auto"/>
        <w:rPr>
          <w:rFonts w:cs="Arial"/>
          <w:szCs w:val="19"/>
          <w:lang w:val="de-DE"/>
        </w:rPr>
      </w:pPr>
    </w:p>
    <w:p w14:paraId="4BF98F0F" w14:textId="0179ED1F" w:rsidR="00EA763A" w:rsidRPr="00EA763A" w:rsidRDefault="00EA763A" w:rsidP="00EA763A">
      <w:pPr>
        <w:spacing w:line="240" w:lineRule="auto"/>
        <w:rPr>
          <w:rFonts w:cs="Arial"/>
          <w:szCs w:val="19"/>
          <w:lang w:val="de-DE"/>
        </w:rPr>
      </w:pPr>
      <w:r w:rsidRPr="00EA763A">
        <w:rPr>
          <w:rFonts w:cs="Arial"/>
          <w:szCs w:val="19"/>
          <w:lang w:val="de-DE"/>
        </w:rPr>
        <w:t xml:space="preserve">„Mit unseren Digital </w:t>
      </w:r>
      <w:proofErr w:type="spellStart"/>
      <w:r w:rsidRPr="00EA763A">
        <w:rPr>
          <w:rFonts w:cs="Arial"/>
          <w:szCs w:val="19"/>
          <w:lang w:val="de-DE"/>
        </w:rPr>
        <w:t>Signage</w:t>
      </w:r>
      <w:proofErr w:type="spellEnd"/>
      <w:r w:rsidRPr="00EA763A">
        <w:rPr>
          <w:rFonts w:cs="Arial"/>
          <w:szCs w:val="19"/>
          <w:lang w:val="de-DE"/>
        </w:rPr>
        <w:t xml:space="preserve"> Solutions können wir Unternehmen einen umfassenden Zugang in die digitale Welt der Informationsvermittlung ermöglichen  – und zwar als einsatzfähige Komplettlösung ohne Service-Lücken“, sagt Oliver Schorer</w:t>
      </w:r>
      <w:bookmarkStart w:id="0" w:name="_GoBack"/>
      <w:bookmarkEnd w:id="0"/>
      <w:r w:rsidRPr="00EA763A">
        <w:rPr>
          <w:rFonts w:cs="Arial"/>
          <w:szCs w:val="19"/>
          <w:lang w:val="de-DE"/>
        </w:rPr>
        <w:t>, Mitglied des Vorstands, verantwortlich für IT und Services. Im DSS-</w:t>
      </w:r>
      <w:proofErr w:type="spellStart"/>
      <w:r w:rsidRPr="00EA763A">
        <w:rPr>
          <w:rFonts w:cs="Arial"/>
          <w:szCs w:val="19"/>
          <w:lang w:val="de-DE"/>
        </w:rPr>
        <w:t>Lifecycle</w:t>
      </w:r>
      <w:proofErr w:type="spellEnd"/>
      <w:r w:rsidRPr="00EA763A">
        <w:rPr>
          <w:rFonts w:cs="Arial"/>
          <w:szCs w:val="19"/>
          <w:lang w:val="de-DE"/>
        </w:rPr>
        <w:t xml:space="preserve"> sind alle Leistungen auf einen Blick sichtbar: Weit über den üblichen Standard hinaus bietet CHG-MERIDIAN maßgeschneiderte Support- und Serviceleistungen an, übernimmt auf Wunsch die Projektkoordinierung und Strukturierung sowie Vernetzung der einzelnen Anbieter. „Unser erklärtes Ziel ist die maximale Entlastung. Wir wollen unseren Kunden den Rücken freihalten“, so Schorer. Kunden von CHG-MERIDIAN haben einen einzigen Ansprechpartner, der sie über die gesamte Projektlaufzeit und darüber hinaus betreut und sich um alle Anliegen kümmert.</w:t>
      </w:r>
    </w:p>
    <w:p w14:paraId="3FF205EB" w14:textId="77777777" w:rsidR="00EA763A" w:rsidRPr="00EA763A" w:rsidRDefault="00EA763A" w:rsidP="00EA763A">
      <w:pPr>
        <w:spacing w:line="240" w:lineRule="auto"/>
        <w:rPr>
          <w:rFonts w:cs="Arial"/>
          <w:szCs w:val="19"/>
          <w:lang w:val="de-DE"/>
        </w:rPr>
      </w:pPr>
    </w:p>
    <w:p w14:paraId="42D9EF8C" w14:textId="77777777" w:rsidR="00EA763A" w:rsidRPr="00EA763A" w:rsidRDefault="00EA763A" w:rsidP="00EA763A">
      <w:pPr>
        <w:spacing w:line="240" w:lineRule="auto"/>
        <w:rPr>
          <w:rFonts w:cs="Arial"/>
          <w:b/>
          <w:szCs w:val="19"/>
          <w:lang w:val="de-DE"/>
        </w:rPr>
      </w:pPr>
      <w:r w:rsidRPr="00EA763A">
        <w:rPr>
          <w:rFonts w:cs="Arial"/>
          <w:b/>
          <w:szCs w:val="19"/>
          <w:lang w:val="de-DE"/>
        </w:rPr>
        <w:t>Durchdacht bis zum Schluss</w:t>
      </w:r>
    </w:p>
    <w:p w14:paraId="3DC7AC45" w14:textId="77777777" w:rsidR="00EA763A" w:rsidRPr="00EA763A" w:rsidRDefault="00EA763A" w:rsidP="00EA763A">
      <w:pPr>
        <w:spacing w:line="240" w:lineRule="auto"/>
        <w:rPr>
          <w:rFonts w:cs="Arial"/>
          <w:szCs w:val="19"/>
          <w:lang w:val="de-DE"/>
        </w:rPr>
      </w:pPr>
    </w:p>
    <w:p w14:paraId="3028A7D0" w14:textId="72C94FEC" w:rsidR="00EA763A" w:rsidRPr="00EA763A" w:rsidRDefault="00EA763A" w:rsidP="00EA763A">
      <w:pPr>
        <w:spacing w:line="240" w:lineRule="auto"/>
        <w:rPr>
          <w:rFonts w:cs="Arial"/>
          <w:szCs w:val="19"/>
          <w:lang w:val="de-DE"/>
        </w:rPr>
      </w:pPr>
      <w:r w:rsidRPr="00EA763A">
        <w:rPr>
          <w:rFonts w:cs="Arial"/>
          <w:szCs w:val="19"/>
          <w:lang w:val="de-DE"/>
        </w:rPr>
        <w:t>Am Anfang schon ans Ende denken, zahlt sich aus – und mit einem durchdachten End-</w:t>
      </w:r>
      <w:proofErr w:type="spellStart"/>
      <w:r w:rsidRPr="00EA763A">
        <w:rPr>
          <w:rFonts w:cs="Arial"/>
          <w:szCs w:val="19"/>
          <w:lang w:val="de-DE"/>
        </w:rPr>
        <w:t>of</w:t>
      </w:r>
      <w:proofErr w:type="spellEnd"/>
      <w:r w:rsidRPr="00EA763A">
        <w:rPr>
          <w:rFonts w:cs="Arial"/>
          <w:szCs w:val="19"/>
          <w:lang w:val="de-DE"/>
        </w:rPr>
        <w:t xml:space="preserve">-Life-Prozess profitieren Kunden gerade bei Digital </w:t>
      </w:r>
      <w:proofErr w:type="spellStart"/>
      <w:r w:rsidRPr="00EA763A">
        <w:rPr>
          <w:rFonts w:cs="Arial"/>
          <w:szCs w:val="19"/>
          <w:lang w:val="de-DE"/>
        </w:rPr>
        <w:t>Signage</w:t>
      </w:r>
      <w:proofErr w:type="spellEnd"/>
      <w:r w:rsidRPr="00EA763A">
        <w:rPr>
          <w:rFonts w:cs="Arial"/>
          <w:szCs w:val="19"/>
          <w:lang w:val="de-DE"/>
        </w:rPr>
        <w:t>-Projekten in vielerlei Hinsicht. Deshalb bietet CHG-MERIDIAN am Ende des Nutzungszeitraums der Technologie ein umfassendes Leistungspaket an. Dazu gehört die eigens entwickelte</w:t>
      </w:r>
      <w:r w:rsidR="00E85F1A">
        <w:rPr>
          <w:rFonts w:cs="Arial"/>
          <w:szCs w:val="19"/>
          <w:lang w:val="de-DE"/>
        </w:rPr>
        <w:t>,</w:t>
      </w:r>
      <w:r w:rsidRPr="00EA763A">
        <w:rPr>
          <w:rFonts w:cs="Arial"/>
          <w:szCs w:val="19"/>
          <w:lang w:val="de-DE"/>
        </w:rPr>
        <w:t xml:space="preserve"> zertifizierte und individuelle Datenlöschung </w:t>
      </w:r>
      <w:proofErr w:type="spellStart"/>
      <w:r w:rsidRPr="00EA763A">
        <w:rPr>
          <w:rFonts w:cs="Arial"/>
          <w:szCs w:val="19"/>
          <w:lang w:val="de-DE"/>
        </w:rPr>
        <w:t>eraSURE</w:t>
      </w:r>
      <w:proofErr w:type="spellEnd"/>
      <w:r w:rsidRPr="00EA763A">
        <w:rPr>
          <w:rFonts w:cs="Arial"/>
          <w:szCs w:val="19"/>
          <w:lang w:val="de-DE"/>
        </w:rPr>
        <w:t xml:space="preserve">, die im </w:t>
      </w:r>
      <w:proofErr w:type="spellStart"/>
      <w:r w:rsidRPr="00EA763A">
        <w:rPr>
          <w:rFonts w:cs="Arial"/>
          <w:szCs w:val="19"/>
          <w:lang w:val="de-DE"/>
        </w:rPr>
        <w:t>Remarketing</w:t>
      </w:r>
      <w:proofErr w:type="spellEnd"/>
      <w:r w:rsidRPr="00EA763A">
        <w:rPr>
          <w:rFonts w:cs="Arial"/>
          <w:szCs w:val="19"/>
          <w:lang w:val="de-DE"/>
        </w:rPr>
        <w:t>-Prozess integriert ist. Das Löschen der Daten gemäß internationaler Normen und Standards stellt sicher, dass die Daten des Kunden nicht in die Hände Dritter gelangen und die Geräte beim Wiederverkauf frei von Alt-Daten sind. Zudem kann sich der Kunde darauf verlassen, dass im Falle einer fachgerechten Entsorgung im Sinne d</w:t>
      </w:r>
      <w:r w:rsidR="00624172">
        <w:rPr>
          <w:rFonts w:cs="Arial"/>
          <w:szCs w:val="19"/>
          <w:lang w:val="de-DE"/>
        </w:rPr>
        <w:t>er Green IT die Geräte recycelt werden und der</w:t>
      </w:r>
      <w:r w:rsidRPr="00EA763A">
        <w:rPr>
          <w:rFonts w:cs="Arial"/>
          <w:szCs w:val="19"/>
          <w:lang w:val="de-DE"/>
        </w:rPr>
        <w:t xml:space="preserve"> WEEE-Standard einhalten</w:t>
      </w:r>
      <w:r w:rsidR="00624172">
        <w:rPr>
          <w:rFonts w:cs="Arial"/>
          <w:szCs w:val="19"/>
          <w:lang w:val="de-DE"/>
        </w:rPr>
        <w:t xml:space="preserve"> wird</w:t>
      </w:r>
      <w:r w:rsidRPr="00EA763A">
        <w:rPr>
          <w:rFonts w:cs="Arial"/>
          <w:szCs w:val="19"/>
          <w:lang w:val="de-DE"/>
        </w:rPr>
        <w:t>.</w:t>
      </w:r>
    </w:p>
    <w:p w14:paraId="22BA9AC0" w14:textId="77777777" w:rsidR="00EA763A" w:rsidRPr="00EA763A" w:rsidRDefault="00EA763A" w:rsidP="00EA763A">
      <w:pPr>
        <w:spacing w:line="240" w:lineRule="auto"/>
        <w:rPr>
          <w:rFonts w:cs="Arial"/>
          <w:szCs w:val="19"/>
          <w:lang w:val="de-DE"/>
        </w:rPr>
      </w:pPr>
    </w:p>
    <w:p w14:paraId="6BCF7676" w14:textId="77777777" w:rsidR="00EA763A" w:rsidRPr="00EA763A" w:rsidRDefault="00EA763A" w:rsidP="00EA763A">
      <w:pPr>
        <w:spacing w:line="240" w:lineRule="auto"/>
        <w:rPr>
          <w:rFonts w:cs="Arial"/>
          <w:b/>
          <w:szCs w:val="19"/>
          <w:lang w:val="de-DE"/>
        </w:rPr>
      </w:pPr>
      <w:r w:rsidRPr="00EA763A">
        <w:rPr>
          <w:rFonts w:cs="Arial"/>
          <w:b/>
          <w:szCs w:val="19"/>
          <w:lang w:val="de-DE"/>
        </w:rPr>
        <w:t>CHG-MERIDIAN steht für ganzheitliche Lösungen</w:t>
      </w:r>
    </w:p>
    <w:p w14:paraId="11008E59" w14:textId="77777777" w:rsidR="00EA763A" w:rsidRPr="00EA763A" w:rsidRDefault="00EA763A" w:rsidP="00EA763A">
      <w:pPr>
        <w:spacing w:line="240" w:lineRule="auto"/>
        <w:rPr>
          <w:rFonts w:cs="Arial"/>
          <w:szCs w:val="19"/>
          <w:lang w:val="de-DE"/>
        </w:rPr>
      </w:pPr>
    </w:p>
    <w:p w14:paraId="5D619B03" w14:textId="77777777" w:rsidR="00EA763A" w:rsidRPr="00EA763A" w:rsidRDefault="00EA763A" w:rsidP="00EA763A">
      <w:pPr>
        <w:spacing w:line="240" w:lineRule="auto"/>
        <w:rPr>
          <w:rFonts w:cs="Arial"/>
          <w:szCs w:val="19"/>
          <w:lang w:val="de-DE"/>
        </w:rPr>
      </w:pPr>
      <w:r w:rsidRPr="00EA763A">
        <w:rPr>
          <w:rFonts w:cs="Arial"/>
          <w:szCs w:val="19"/>
          <w:lang w:val="de-DE"/>
        </w:rPr>
        <w:t xml:space="preserve">Statt isolierter Einzellösungen setzt man bei CHG-MERIDIAN auf eine ganzheitliche Lösung. Unsere Digital </w:t>
      </w:r>
      <w:proofErr w:type="spellStart"/>
      <w:r w:rsidRPr="00EA763A">
        <w:rPr>
          <w:rFonts w:cs="Arial"/>
          <w:szCs w:val="19"/>
          <w:lang w:val="de-DE"/>
        </w:rPr>
        <w:t>Signage</w:t>
      </w:r>
      <w:proofErr w:type="spellEnd"/>
      <w:r w:rsidRPr="00EA763A">
        <w:rPr>
          <w:rFonts w:cs="Arial"/>
          <w:szCs w:val="19"/>
          <w:lang w:val="de-DE"/>
        </w:rPr>
        <w:t xml:space="preserve"> Solutions bieten eine ganzheitliche Lösung – von der Finanzierung über die Verwaltung bis hin zur Wiedervermarktung“, erläutert Oliver Schorer. Denn in Hinblick auf Individualisierung und Leistungsfähigkeit sind bei Digital </w:t>
      </w:r>
      <w:proofErr w:type="spellStart"/>
      <w:r w:rsidRPr="00EA763A">
        <w:rPr>
          <w:rFonts w:cs="Arial"/>
          <w:szCs w:val="19"/>
          <w:lang w:val="de-DE"/>
        </w:rPr>
        <w:t>Signage</w:t>
      </w:r>
      <w:proofErr w:type="spellEnd"/>
      <w:r w:rsidRPr="00EA763A">
        <w:rPr>
          <w:rFonts w:cs="Arial"/>
          <w:szCs w:val="19"/>
          <w:lang w:val="de-DE"/>
        </w:rPr>
        <w:t>-Projekten kaum Grenzen gesetzt. Gerade diese umfangreichen Lösungen und Projekte setzen tiefgreifendes Know-how voraus – sowohl technisch als auch finanziell. Während andere Anbieter mit einer einseitigen Expertenauswahl lediglich einen einzelnen Kompetenzbereich abdecken, verbindet CHG-MERIDAN, der banken- und herstellerunabhängige Spezialist mit Hauptsitz in Weingarten, Technologiemanagement und -finanzierung zu einem durchdachten Gesamtkonzept. Das Unternehmen bündelt darüber hinaus alle Leistungen mit einem interdisziplinären Mix an Experten und löst mit seinem disziplinübergreifenden Ansatz eine der größten Hürden für Digital-</w:t>
      </w:r>
      <w:proofErr w:type="spellStart"/>
      <w:r w:rsidRPr="00EA763A">
        <w:rPr>
          <w:rFonts w:cs="Arial"/>
          <w:szCs w:val="19"/>
          <w:lang w:val="de-DE"/>
        </w:rPr>
        <w:t>Signage</w:t>
      </w:r>
      <w:proofErr w:type="spellEnd"/>
      <w:r w:rsidRPr="00EA763A">
        <w:rPr>
          <w:rFonts w:cs="Arial"/>
          <w:szCs w:val="19"/>
          <w:lang w:val="de-DE"/>
        </w:rPr>
        <w:t xml:space="preserve">-Projekte. </w:t>
      </w:r>
    </w:p>
    <w:p w14:paraId="0484A227" w14:textId="77777777" w:rsidR="00EA763A" w:rsidRPr="00EA763A" w:rsidRDefault="00EA763A" w:rsidP="00EA763A">
      <w:pPr>
        <w:spacing w:line="240" w:lineRule="auto"/>
        <w:rPr>
          <w:rFonts w:cs="Arial"/>
          <w:szCs w:val="19"/>
          <w:lang w:val="de-DE"/>
        </w:rPr>
      </w:pPr>
    </w:p>
    <w:p w14:paraId="6F4D6065" w14:textId="77777777" w:rsidR="00EA763A" w:rsidRPr="00EA763A" w:rsidRDefault="00EA763A" w:rsidP="00EA763A">
      <w:pPr>
        <w:spacing w:line="240" w:lineRule="auto"/>
        <w:rPr>
          <w:rFonts w:cs="Arial"/>
          <w:szCs w:val="19"/>
          <w:lang w:val="de-DE"/>
        </w:rPr>
      </w:pPr>
    </w:p>
    <w:p w14:paraId="067805AB" w14:textId="11FACB76" w:rsidR="00EA763A" w:rsidRPr="00EA763A" w:rsidRDefault="00EA763A" w:rsidP="00EA763A">
      <w:pPr>
        <w:spacing w:line="240" w:lineRule="auto"/>
        <w:rPr>
          <w:rFonts w:cs="Arial"/>
          <w:b/>
          <w:szCs w:val="19"/>
          <w:lang w:val="de-DE"/>
        </w:rPr>
      </w:pPr>
      <w:r w:rsidRPr="00EA763A">
        <w:rPr>
          <w:rFonts w:cs="Arial"/>
          <w:szCs w:val="19"/>
          <w:lang w:val="de-DE"/>
        </w:rPr>
        <w:t xml:space="preserve">Weitere Informationen finden Sie unter: </w:t>
      </w:r>
      <w:hyperlink r:id="rId8" w:history="1">
        <w:r w:rsidRPr="00EA763A">
          <w:rPr>
            <w:rStyle w:val="Hyperlink"/>
            <w:rFonts w:cs="Arial"/>
            <w:b/>
            <w:color w:val="auto"/>
            <w:szCs w:val="19"/>
            <w:lang w:val="de-DE"/>
          </w:rPr>
          <w:t>http://www.chg-meridian.com</w:t>
        </w:r>
      </w:hyperlink>
    </w:p>
    <w:p w14:paraId="21DA152F" w14:textId="77777777" w:rsidR="00815256" w:rsidRDefault="00815256" w:rsidP="00F649D6">
      <w:pPr>
        <w:pStyle w:val="AufzhlungspunkteCHG-MERIDIAN"/>
        <w:numPr>
          <w:ilvl w:val="0"/>
          <w:numId w:val="0"/>
        </w:numPr>
        <w:spacing w:line="360" w:lineRule="auto"/>
        <w:jc w:val="both"/>
        <w:rPr>
          <w:szCs w:val="19"/>
        </w:rPr>
      </w:pPr>
    </w:p>
    <w:p w14:paraId="05906960" w14:textId="77777777" w:rsidR="00B53C84" w:rsidRDefault="00B53C84" w:rsidP="00F649D6">
      <w:pPr>
        <w:pStyle w:val="AufzhlungspunkteCHG-MERIDIAN"/>
        <w:numPr>
          <w:ilvl w:val="0"/>
          <w:numId w:val="0"/>
        </w:numPr>
        <w:spacing w:line="360" w:lineRule="auto"/>
        <w:jc w:val="both"/>
        <w:rPr>
          <w:szCs w:val="19"/>
        </w:rPr>
      </w:pPr>
    </w:p>
    <w:p w14:paraId="10273822" w14:textId="77777777" w:rsidR="00B53C84" w:rsidRDefault="00B53C84" w:rsidP="00F649D6">
      <w:pPr>
        <w:pStyle w:val="AufzhlungspunkteCHG-MERIDIAN"/>
        <w:numPr>
          <w:ilvl w:val="0"/>
          <w:numId w:val="0"/>
        </w:numPr>
        <w:spacing w:line="360" w:lineRule="auto"/>
        <w:jc w:val="both"/>
        <w:rPr>
          <w:szCs w:val="19"/>
        </w:rPr>
      </w:pPr>
    </w:p>
    <w:p w14:paraId="4BA122EE" w14:textId="77777777" w:rsidR="00B53C84" w:rsidRDefault="00B53C84" w:rsidP="00F649D6">
      <w:pPr>
        <w:pStyle w:val="AufzhlungspunkteCHG-MERIDIAN"/>
        <w:numPr>
          <w:ilvl w:val="0"/>
          <w:numId w:val="0"/>
        </w:numPr>
        <w:spacing w:line="360" w:lineRule="auto"/>
        <w:jc w:val="both"/>
        <w:rPr>
          <w:szCs w:val="19"/>
        </w:rPr>
      </w:pPr>
    </w:p>
    <w:p w14:paraId="06BD1BF2" w14:textId="77777777" w:rsidR="00E04E02" w:rsidRPr="00270CE1" w:rsidRDefault="00E04E02" w:rsidP="00E04E02">
      <w:pPr>
        <w:spacing w:line="240" w:lineRule="auto"/>
        <w:rPr>
          <w:rFonts w:cs="Arial"/>
          <w:b/>
          <w:noProof/>
          <w:sz w:val="14"/>
          <w:szCs w:val="14"/>
          <w:lang w:val="de-DE"/>
        </w:rPr>
      </w:pPr>
      <w:r w:rsidRPr="00270CE1">
        <w:rPr>
          <w:rFonts w:cs="Arial"/>
          <w:b/>
          <w:noProof/>
          <w:sz w:val="14"/>
          <w:szCs w:val="14"/>
          <w:lang w:val="de-DE"/>
        </w:rPr>
        <w:t>CHG-MERIDIAN: Das Unternehmen</w:t>
      </w:r>
    </w:p>
    <w:p w14:paraId="1FE5D4A1" w14:textId="77777777" w:rsidR="00E04E02" w:rsidRPr="00270CE1" w:rsidRDefault="00E04E02" w:rsidP="00E04E02">
      <w:pPr>
        <w:spacing w:line="240" w:lineRule="auto"/>
        <w:rPr>
          <w:rFonts w:cs="Arial"/>
          <w:b/>
          <w:noProof/>
          <w:sz w:val="14"/>
          <w:szCs w:val="14"/>
          <w:lang w:val="de-DE"/>
        </w:rPr>
      </w:pPr>
    </w:p>
    <w:p w14:paraId="4F1AE36D" w14:textId="1ADCA4CD" w:rsidR="00E04E02" w:rsidRPr="00270CE1" w:rsidRDefault="00E04E02" w:rsidP="00E04E02">
      <w:pPr>
        <w:pStyle w:val="AufzhlungspunkteCHG-MERIDIAN"/>
        <w:numPr>
          <w:ilvl w:val="0"/>
          <w:numId w:val="0"/>
        </w:numPr>
        <w:spacing w:line="240" w:lineRule="auto"/>
        <w:jc w:val="both"/>
        <w:rPr>
          <w:rFonts w:cs="Arial"/>
          <w:noProof/>
          <w:sz w:val="14"/>
          <w:szCs w:val="14"/>
        </w:rPr>
      </w:pPr>
      <w:r w:rsidRPr="00270CE1">
        <w:rPr>
          <w:rFonts w:cs="Arial"/>
          <w:noProof/>
          <w:sz w:val="14"/>
          <w:szCs w:val="14"/>
        </w:rPr>
        <w:t xml:space="preserve">CHG-MERIDIAN zählt zu den weltweit führenden hersteller- und bankenunabhängigen Anbietern von Technologie-Management in den Bereichen IT, Industrie und Healthcare. Mit rund </w:t>
      </w:r>
      <w:r w:rsidR="00F30CDA">
        <w:rPr>
          <w:rFonts w:cs="Arial"/>
          <w:noProof/>
          <w:sz w:val="14"/>
          <w:szCs w:val="14"/>
        </w:rPr>
        <w:t>900</w:t>
      </w:r>
      <w:r w:rsidRPr="00270CE1">
        <w:rPr>
          <w:rFonts w:cs="Arial"/>
          <w:noProof/>
          <w:sz w:val="14"/>
          <w:szCs w:val="14"/>
        </w:rPr>
        <w:t xml:space="preserve">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rund 10.000 Kunden mit Technologie-Investitionen von mehr als 4,4 Milliarden Euro. Mit mehr als 10.000 Nutzer sorgt das online-basierte Technologie- und Service-Management-System TESMA</w:t>
      </w:r>
      <w:r w:rsidRPr="00270CE1">
        <w:rPr>
          <w:rFonts w:cs="Arial"/>
          <w:noProof/>
          <w:sz w:val="14"/>
          <w:szCs w:val="14"/>
          <w:vertAlign w:val="superscript"/>
        </w:rPr>
        <w:t>®</w:t>
      </w:r>
      <w:r w:rsidRPr="00270CE1">
        <w:rPr>
          <w:rFonts w:cs="Arial"/>
          <w:noProof/>
          <w:sz w:val="14"/>
          <w:szCs w:val="14"/>
        </w:rPr>
        <w:t xml:space="preserve"> für maximale Transparenz im Technologie-Controlling. Das Unternehmen verfügt über eine weltweite Präsenz in 23 Ländern an 37 Standorten; der Hauptsitz ist in Weingarten, Süddeutschland.</w:t>
      </w:r>
    </w:p>
    <w:p w14:paraId="5593BC9D" w14:textId="77777777" w:rsidR="00E04E02" w:rsidRPr="00270CE1" w:rsidRDefault="00E04E02" w:rsidP="00E04E02">
      <w:pPr>
        <w:pStyle w:val="AufzhlungspunkteCHG-MERIDIAN"/>
        <w:numPr>
          <w:ilvl w:val="0"/>
          <w:numId w:val="0"/>
        </w:numPr>
        <w:spacing w:line="240" w:lineRule="auto"/>
        <w:jc w:val="both"/>
        <w:rPr>
          <w:rFonts w:cs="Arial"/>
          <w:noProof/>
          <w:sz w:val="14"/>
          <w:szCs w:val="14"/>
        </w:rPr>
      </w:pPr>
    </w:p>
    <w:p w14:paraId="764B713F" w14:textId="1BBF42CB" w:rsidR="00965133" w:rsidRPr="004776E5" w:rsidRDefault="00E04E02" w:rsidP="00270CE1">
      <w:pPr>
        <w:rPr>
          <w:color w:val="FF0000"/>
          <w:sz w:val="14"/>
          <w:szCs w:val="14"/>
        </w:rPr>
      </w:pPr>
      <w:r w:rsidRPr="00270CE1">
        <w:rPr>
          <w:rFonts w:cs="Arial"/>
          <w:noProof/>
          <w:sz w:val="14"/>
          <w:szCs w:val="14"/>
          <w:lang w:val="de-DE"/>
        </w:rPr>
        <w:t>Efficient Technology Managemen</w:t>
      </w:r>
      <w:r w:rsidRPr="00270CE1">
        <w:rPr>
          <w:rFonts w:cs="Arial"/>
          <w:noProof/>
          <w:spacing w:val="20"/>
          <w:sz w:val="14"/>
          <w:szCs w:val="14"/>
          <w:lang w:val="de-DE"/>
        </w:rPr>
        <w:t>t</w:t>
      </w:r>
      <w:r w:rsidRPr="00270CE1">
        <w:rPr>
          <w:rFonts w:cs="Arial"/>
          <w:noProof/>
          <w:spacing w:val="20"/>
          <w:sz w:val="14"/>
          <w:szCs w:val="14"/>
          <w:vertAlign w:val="superscript"/>
          <w:lang w:val="de-DE"/>
        </w:rPr>
        <w:t>®</w:t>
      </w:r>
      <w:r w:rsidRPr="00E04E02">
        <w:rPr>
          <w:rFonts w:cs="Arial"/>
          <w:noProof/>
          <w:sz w:val="14"/>
          <w:szCs w:val="14"/>
          <w:lang w:val="de-DE"/>
        </w:rPr>
        <w:t xml:space="preserve"> </w:t>
      </w:r>
    </w:p>
    <w:sectPr w:rsidR="00965133" w:rsidRPr="004776E5" w:rsidSect="003475CD">
      <w:headerReference w:type="even" r:id="rId9"/>
      <w:headerReference w:type="default" r:id="rId10"/>
      <w:footerReference w:type="even" r:id="rId11"/>
      <w:footerReference w:type="default" r:id="rId12"/>
      <w:headerReference w:type="first" r:id="rId13"/>
      <w:footerReference w:type="first" r:id="rId14"/>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25F5" w14:textId="77777777" w:rsidR="00415486" w:rsidRDefault="00415486" w:rsidP="00193879">
      <w:pPr>
        <w:spacing w:line="240" w:lineRule="auto"/>
      </w:pPr>
      <w:r>
        <w:separator/>
      </w:r>
    </w:p>
  </w:endnote>
  <w:endnote w:type="continuationSeparator" w:id="0">
    <w:p w14:paraId="688A3C91" w14:textId="77777777" w:rsidR="00415486" w:rsidRDefault="00415486"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A3EA" w14:textId="77777777" w:rsidR="00CA3665" w:rsidRDefault="00CA36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E85F1A" w:rsidRDefault="00E85F1A">
    <w:pPr>
      <w:pStyle w:val="Fuzeile"/>
    </w:pPr>
    <w:r>
      <w:rPr>
        <w:noProof/>
        <w:lang w:val="de-DE" w:eastAsia="de-DE"/>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E85F1A" w:rsidRDefault="00E85F1A">
    <w:pPr>
      <w:pStyle w:val="Fuzeile"/>
    </w:pPr>
    <w:r>
      <w:rPr>
        <w:noProof/>
        <w:lang w:val="de-DE" w:eastAsia="de-DE"/>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3688" w14:textId="77777777" w:rsidR="00415486" w:rsidRDefault="00415486" w:rsidP="00193879">
      <w:pPr>
        <w:spacing w:line="240" w:lineRule="auto"/>
      </w:pPr>
      <w:r>
        <w:separator/>
      </w:r>
    </w:p>
  </w:footnote>
  <w:footnote w:type="continuationSeparator" w:id="0">
    <w:p w14:paraId="14E074D8" w14:textId="77777777" w:rsidR="00415486" w:rsidRDefault="00415486"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DC57" w14:textId="77777777" w:rsidR="00CA3665" w:rsidRDefault="00CA36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40F6F011" w:rsidR="00E85F1A" w:rsidRPr="003F430F" w:rsidRDefault="00E85F1A"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A453DA">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A453DA">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E85F1A" w:rsidRPr="003F430F" w:rsidRDefault="00E85F1A" w:rsidP="0066580C">
    <w:pPr>
      <w:framePr w:w="7859" w:h="227" w:hRule="exact" w:wrap="around" w:vAnchor="page" w:hAnchor="page" w:x="1305" w:y="1305" w:anchorLock="1"/>
      <w:rPr>
        <w:noProof/>
        <w:lang w:val="de-DE"/>
      </w:rPr>
    </w:pPr>
  </w:p>
  <w:p w14:paraId="53FBD0F1" w14:textId="77777777" w:rsidR="00E85F1A" w:rsidRPr="003F430F" w:rsidRDefault="00E85F1A" w:rsidP="0066580C">
    <w:pPr>
      <w:framePr w:w="7859" w:h="227" w:hRule="exact" w:wrap="around" w:vAnchor="page" w:hAnchor="page" w:x="1305" w:y="1305" w:anchorLock="1"/>
      <w:rPr>
        <w:noProof/>
        <w:lang w:val="de-DE"/>
      </w:rPr>
    </w:pPr>
  </w:p>
  <w:p w14:paraId="7E8B94A6" w14:textId="77777777" w:rsidR="00E85F1A" w:rsidRPr="003F430F" w:rsidRDefault="00E85F1A" w:rsidP="0066580C">
    <w:pPr>
      <w:framePr w:w="7859" w:h="227" w:hRule="exact" w:wrap="around" w:vAnchor="page" w:hAnchor="page" w:x="1305" w:y="1305" w:anchorLock="1"/>
      <w:rPr>
        <w:lang w:val="de-DE"/>
      </w:rPr>
    </w:pPr>
  </w:p>
  <w:p w14:paraId="4BD2A21C" w14:textId="6C743419" w:rsidR="00E85F1A" w:rsidRPr="003F430F" w:rsidRDefault="00E85F1A"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A453DA">
      <w:rPr>
        <w:noProof/>
        <w:lang w:val="de-DE"/>
      </w:rPr>
      <w:t>«EFax»</w:t>
    </w:r>
    <w:r w:rsidRPr="00F34EC2">
      <w:rPr>
        <w:noProof/>
        <w:lang w:val="fr-FR"/>
      </w:rPr>
      <w:fldChar w:fldCharType="end"/>
    </w:r>
  </w:p>
  <w:p w14:paraId="6AA1E51C" w14:textId="77777777" w:rsidR="00E85F1A" w:rsidRPr="003F430F" w:rsidRDefault="00E85F1A" w:rsidP="0066580C">
    <w:pPr>
      <w:framePr w:w="7859" w:h="227" w:hRule="exact" w:wrap="around" w:vAnchor="page" w:hAnchor="page" w:x="1305" w:y="1305" w:anchorLock="1"/>
      <w:rPr>
        <w:noProof/>
        <w:lang w:val="de-DE"/>
      </w:rPr>
    </w:pPr>
  </w:p>
  <w:p w14:paraId="5FDF5450" w14:textId="77777777" w:rsidR="00E85F1A" w:rsidRPr="003F430F" w:rsidRDefault="00E85F1A"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E85F1A" w:rsidRPr="006A7DBA" w:rsidRDefault="00E85F1A"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E85F1A" w:rsidRDefault="00E85F1A" w:rsidP="00AE708B">
    <w:pPr>
      <w:pStyle w:val="Kopfzeile"/>
      <w:rPr>
        <w:lang w:val="de-DE"/>
      </w:rPr>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E85F1A" w:rsidRPr="00DA141B" w:rsidRDefault="00E85F1A" w:rsidP="00AE708B">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E85F1A" w:rsidRPr="008A0328" w14:paraId="2FFF02A3" w14:textId="77777777" w:rsidTr="007C30C3">
      <w:tc>
        <w:tcPr>
          <w:tcW w:w="2657" w:type="dxa"/>
          <w:hideMark/>
        </w:tcPr>
        <w:p w14:paraId="4771ADCE" w14:textId="7742A6C1" w:rsidR="00E85F1A" w:rsidRDefault="00E85F1A"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Datum: </w:t>
          </w:r>
          <w:r w:rsidR="00CA3665">
            <w:rPr>
              <w:b/>
              <w:color w:val="6F6F6E"/>
              <w:sz w:val="14"/>
            </w:rPr>
            <w:t>07</w:t>
          </w:r>
          <w:r>
            <w:rPr>
              <w:b/>
              <w:color w:val="6F6F6E"/>
              <w:sz w:val="14"/>
            </w:rPr>
            <w:t>.</w:t>
          </w:r>
          <w:r w:rsidR="00CA3665">
            <w:rPr>
              <w:b/>
              <w:color w:val="6F6F6E"/>
              <w:sz w:val="14"/>
            </w:rPr>
            <w:t>04</w:t>
          </w:r>
          <w:r>
            <w:rPr>
              <w:b/>
              <w:color w:val="6F6F6E"/>
              <w:sz w:val="14"/>
            </w:rPr>
            <w:t>.2017</w:t>
          </w:r>
        </w:p>
        <w:p w14:paraId="7D50C513" w14:textId="77777777" w:rsidR="00E85F1A" w:rsidRPr="00F649D6"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E85F1A" w:rsidRPr="00F649D6"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Ihr Ansprechpartner:</w:t>
          </w:r>
        </w:p>
        <w:p w14:paraId="0F5B0B23" w14:textId="77777777" w:rsidR="00E85F1A" w:rsidRPr="00F649D6"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Steybe </w:t>
          </w:r>
        </w:p>
        <w:p w14:paraId="32C6E474" w14:textId="77777777" w:rsidR="00E85F1A" w:rsidRPr="00F649D6"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E85F1A" w:rsidRPr="0065673F"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it-IT"/>
            </w:rPr>
          </w:pPr>
          <w:r w:rsidRPr="0065673F">
            <w:rPr>
              <w:color w:val="6F6F6E"/>
              <w:sz w:val="14"/>
              <w:lang w:val="de-DE"/>
            </w:rPr>
            <w:t xml:space="preserve">Mobil. </w:t>
          </w:r>
          <w:r w:rsidRPr="0065673F">
            <w:rPr>
              <w:color w:val="6F6F6E"/>
              <w:sz w:val="14"/>
              <w:lang w:val="it-IT"/>
            </w:rPr>
            <w:t xml:space="preserve">+49 172 667-1341 </w:t>
          </w:r>
        </w:p>
        <w:p w14:paraId="735C68C8" w14:textId="0960C15C" w:rsidR="00E85F1A" w:rsidRPr="00965133" w:rsidRDefault="00A453D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E85F1A" w:rsidRPr="00965133">
              <w:rPr>
                <w:color w:val="6F6F6E"/>
                <w:sz w:val="14"/>
                <w:szCs w:val="14"/>
                <w:lang w:val="de-DE"/>
              </w:rPr>
              <w:t>matthias.steybe@chg-</w:t>
            </w:r>
          </w:hyperlink>
        </w:p>
        <w:p w14:paraId="3B2CB6E5" w14:textId="77777777" w:rsidR="00E85F1A" w:rsidRPr="00965133"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E85F1A" w:rsidRPr="00965133"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E85F1A" w:rsidRPr="00965133" w:rsidRDefault="00E85F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E85F1A" w:rsidRPr="00965133" w:rsidRDefault="00E85F1A" w:rsidP="008746ED">
          <w:pPr>
            <w:framePr w:w="2517" w:h="8505" w:hSpace="482" w:wrap="around" w:vAnchor="page" w:hAnchor="page" w:x="9385" w:y="6539" w:anchorLock="1"/>
            <w:spacing w:line="210" w:lineRule="exact"/>
            <w:rPr>
              <w:sz w:val="14"/>
              <w:szCs w:val="14"/>
              <w:lang w:val="de-DE"/>
            </w:rPr>
          </w:pPr>
        </w:p>
      </w:tc>
    </w:tr>
  </w:tbl>
  <w:p w14:paraId="6514FCDB" w14:textId="77777777" w:rsidR="00E85F1A" w:rsidRPr="00965133" w:rsidRDefault="00E85F1A" w:rsidP="008746ED">
    <w:pPr>
      <w:framePr w:w="2517" w:h="8505" w:hSpace="482" w:wrap="around" w:vAnchor="page" w:hAnchor="page" w:x="9385" w:y="6539" w:anchorLock="1"/>
      <w:spacing w:line="210" w:lineRule="exact"/>
      <w:rPr>
        <w:sz w:val="14"/>
        <w:szCs w:val="14"/>
        <w:lang w:val="de-DE"/>
      </w:rPr>
    </w:pPr>
  </w:p>
  <w:p w14:paraId="71354EFF" w14:textId="77777777" w:rsidR="00E85F1A" w:rsidRPr="00965133" w:rsidRDefault="00E85F1A" w:rsidP="008746ED">
    <w:pPr>
      <w:framePr w:w="2517" w:h="8505" w:hSpace="482" w:wrap="around" w:vAnchor="page" w:hAnchor="page" w:x="9385" w:y="6539" w:anchorLock="1"/>
      <w:spacing w:line="210" w:lineRule="exact"/>
      <w:rPr>
        <w:sz w:val="14"/>
        <w:szCs w:val="14"/>
        <w:lang w:val="de-DE"/>
      </w:rPr>
    </w:pPr>
  </w:p>
  <w:p w14:paraId="25248CFE" w14:textId="77777777" w:rsidR="00E85F1A" w:rsidRPr="00965133" w:rsidRDefault="00E85F1A" w:rsidP="008746ED">
    <w:pPr>
      <w:framePr w:w="2517" w:h="8505" w:hSpace="482" w:wrap="around" w:vAnchor="page" w:hAnchor="page" w:x="9385" w:y="6539" w:anchorLock="1"/>
      <w:spacing w:line="210" w:lineRule="exact"/>
      <w:rPr>
        <w:sz w:val="14"/>
        <w:szCs w:val="14"/>
        <w:lang w:val="de-DE"/>
      </w:rPr>
    </w:pPr>
  </w:p>
  <w:p w14:paraId="0641A599" w14:textId="77777777" w:rsidR="00E85F1A" w:rsidRPr="00277562" w:rsidRDefault="00E85F1A" w:rsidP="00154F03">
    <w:pPr>
      <w:pStyle w:val="berschrift2"/>
      <w:rPr>
        <w:lang w:val="de-DE"/>
      </w:rPr>
    </w:pPr>
    <w:r w:rsidRPr="00426275">
      <w:rPr>
        <w:b w:val="0"/>
        <w:lang w:val="de-DE"/>
      </w:rPr>
      <w:t xml:space="preserve">PRESSEMITTEILUNG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activeWritingStyle w:appName="MSWord" w:lang="de-DE" w:vendorID="64" w:dllVersion="6" w:nlCheck="1" w:checkStyle="0"/>
  <w:activeWritingStyle w:appName="MSWord" w:lang="pt-BR"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4479"/>
    <w:rsid w:val="00005023"/>
    <w:rsid w:val="00016FCB"/>
    <w:rsid w:val="000170FA"/>
    <w:rsid w:val="00045FB2"/>
    <w:rsid w:val="000555D8"/>
    <w:rsid w:val="000641CE"/>
    <w:rsid w:val="000728EF"/>
    <w:rsid w:val="000745C5"/>
    <w:rsid w:val="000A220D"/>
    <w:rsid w:val="000C1041"/>
    <w:rsid w:val="000E3B33"/>
    <w:rsid w:val="00101A4A"/>
    <w:rsid w:val="00106D2E"/>
    <w:rsid w:val="00107A97"/>
    <w:rsid w:val="00107EA9"/>
    <w:rsid w:val="00127901"/>
    <w:rsid w:val="00154F03"/>
    <w:rsid w:val="0016366C"/>
    <w:rsid w:val="00184C0C"/>
    <w:rsid w:val="001904F1"/>
    <w:rsid w:val="00193879"/>
    <w:rsid w:val="001A5394"/>
    <w:rsid w:val="001A5BAE"/>
    <w:rsid w:val="001C10A8"/>
    <w:rsid w:val="001C1C71"/>
    <w:rsid w:val="001C6E39"/>
    <w:rsid w:val="00201E88"/>
    <w:rsid w:val="002075BD"/>
    <w:rsid w:val="0022281A"/>
    <w:rsid w:val="002312C1"/>
    <w:rsid w:val="00236422"/>
    <w:rsid w:val="00250D99"/>
    <w:rsid w:val="002577DE"/>
    <w:rsid w:val="00270CE1"/>
    <w:rsid w:val="00277562"/>
    <w:rsid w:val="0028593F"/>
    <w:rsid w:val="00306A86"/>
    <w:rsid w:val="00307F3F"/>
    <w:rsid w:val="003147FE"/>
    <w:rsid w:val="003206AE"/>
    <w:rsid w:val="00337318"/>
    <w:rsid w:val="003473D1"/>
    <w:rsid w:val="003475CD"/>
    <w:rsid w:val="00354E49"/>
    <w:rsid w:val="00364AF8"/>
    <w:rsid w:val="00376FBB"/>
    <w:rsid w:val="00387D7C"/>
    <w:rsid w:val="003B0F32"/>
    <w:rsid w:val="003B3BAE"/>
    <w:rsid w:val="003B4F68"/>
    <w:rsid w:val="003B6F92"/>
    <w:rsid w:val="003D00C6"/>
    <w:rsid w:val="003F164A"/>
    <w:rsid w:val="003F430F"/>
    <w:rsid w:val="00403AB2"/>
    <w:rsid w:val="00415486"/>
    <w:rsid w:val="00424515"/>
    <w:rsid w:val="00426275"/>
    <w:rsid w:val="00430285"/>
    <w:rsid w:val="004409CF"/>
    <w:rsid w:val="00441D41"/>
    <w:rsid w:val="00451A60"/>
    <w:rsid w:val="004776E5"/>
    <w:rsid w:val="004D440D"/>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24172"/>
    <w:rsid w:val="00630C12"/>
    <w:rsid w:val="0065673F"/>
    <w:rsid w:val="00660FD7"/>
    <w:rsid w:val="0066580C"/>
    <w:rsid w:val="00677E1C"/>
    <w:rsid w:val="006A78A1"/>
    <w:rsid w:val="006A7DBA"/>
    <w:rsid w:val="006C79F8"/>
    <w:rsid w:val="007349B8"/>
    <w:rsid w:val="00742180"/>
    <w:rsid w:val="00746B17"/>
    <w:rsid w:val="00752DCD"/>
    <w:rsid w:val="00760F7F"/>
    <w:rsid w:val="00761D6A"/>
    <w:rsid w:val="0078012F"/>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A0328"/>
    <w:rsid w:val="008C3CE7"/>
    <w:rsid w:val="008D7477"/>
    <w:rsid w:val="008E503E"/>
    <w:rsid w:val="00903604"/>
    <w:rsid w:val="00907CDE"/>
    <w:rsid w:val="009522B2"/>
    <w:rsid w:val="00965133"/>
    <w:rsid w:val="009B1B4C"/>
    <w:rsid w:val="009E75D8"/>
    <w:rsid w:val="00A1119D"/>
    <w:rsid w:val="00A453DA"/>
    <w:rsid w:val="00A71DC0"/>
    <w:rsid w:val="00A731B0"/>
    <w:rsid w:val="00A80109"/>
    <w:rsid w:val="00A81C13"/>
    <w:rsid w:val="00A86448"/>
    <w:rsid w:val="00A93BB6"/>
    <w:rsid w:val="00A9570F"/>
    <w:rsid w:val="00A96C2D"/>
    <w:rsid w:val="00AA6D5B"/>
    <w:rsid w:val="00AD0DD5"/>
    <w:rsid w:val="00AD6242"/>
    <w:rsid w:val="00AE440C"/>
    <w:rsid w:val="00AE58AD"/>
    <w:rsid w:val="00AE708B"/>
    <w:rsid w:val="00B20AC8"/>
    <w:rsid w:val="00B537C1"/>
    <w:rsid w:val="00B53C84"/>
    <w:rsid w:val="00B54AF6"/>
    <w:rsid w:val="00B55399"/>
    <w:rsid w:val="00B73D82"/>
    <w:rsid w:val="00B749EC"/>
    <w:rsid w:val="00B77EB2"/>
    <w:rsid w:val="00B86B7F"/>
    <w:rsid w:val="00B86EB9"/>
    <w:rsid w:val="00BB703A"/>
    <w:rsid w:val="00BC6436"/>
    <w:rsid w:val="00BF0386"/>
    <w:rsid w:val="00C32462"/>
    <w:rsid w:val="00C53172"/>
    <w:rsid w:val="00C70AF1"/>
    <w:rsid w:val="00C748E2"/>
    <w:rsid w:val="00C77194"/>
    <w:rsid w:val="00C96A81"/>
    <w:rsid w:val="00CA3665"/>
    <w:rsid w:val="00CA3999"/>
    <w:rsid w:val="00CA5430"/>
    <w:rsid w:val="00CD4CB8"/>
    <w:rsid w:val="00CD78BD"/>
    <w:rsid w:val="00D01E2B"/>
    <w:rsid w:val="00D452BA"/>
    <w:rsid w:val="00D60475"/>
    <w:rsid w:val="00D64687"/>
    <w:rsid w:val="00D648C1"/>
    <w:rsid w:val="00D82FA5"/>
    <w:rsid w:val="00D878BD"/>
    <w:rsid w:val="00DA141B"/>
    <w:rsid w:val="00DA6550"/>
    <w:rsid w:val="00DD09BD"/>
    <w:rsid w:val="00DF7C28"/>
    <w:rsid w:val="00E04E02"/>
    <w:rsid w:val="00E21BC1"/>
    <w:rsid w:val="00E225A4"/>
    <w:rsid w:val="00E51881"/>
    <w:rsid w:val="00E576A3"/>
    <w:rsid w:val="00E61C32"/>
    <w:rsid w:val="00E63B4E"/>
    <w:rsid w:val="00E847BD"/>
    <w:rsid w:val="00E85F1A"/>
    <w:rsid w:val="00EA763A"/>
    <w:rsid w:val="00EB4CDA"/>
    <w:rsid w:val="00EC3674"/>
    <w:rsid w:val="00EC4F4F"/>
    <w:rsid w:val="00ED6126"/>
    <w:rsid w:val="00ED6A85"/>
    <w:rsid w:val="00F06B68"/>
    <w:rsid w:val="00F154D9"/>
    <w:rsid w:val="00F21D8D"/>
    <w:rsid w:val="00F271DD"/>
    <w:rsid w:val="00F30CDA"/>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7D8243CF"/>
  <w15:docId w15:val="{D326AE3C-6E65-484E-A0DF-C0AA0B48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199">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88912682">
      <w:bodyDiv w:val="1"/>
      <w:marLeft w:val="0"/>
      <w:marRight w:val="0"/>
      <w:marTop w:val="0"/>
      <w:marBottom w:val="0"/>
      <w:divBdr>
        <w:top w:val="none" w:sz="0" w:space="0" w:color="auto"/>
        <w:left w:val="none" w:sz="0" w:space="0" w:color="auto"/>
        <w:bottom w:val="none" w:sz="0" w:space="0" w:color="auto"/>
        <w:right w:val="none" w:sz="0" w:space="0" w:color="auto"/>
      </w:divBdr>
    </w:div>
    <w:div w:id="801460101">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8357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6A98-C065-4E56-9B85-00FC3982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45DD23C4</Template>
  <TotalTime>0</TotalTime>
  <Pages>2</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10</cp:revision>
  <cp:lastPrinted>2017-04-05T19:47:00Z</cp:lastPrinted>
  <dcterms:created xsi:type="dcterms:W3CDTF">2017-03-28T07:11:00Z</dcterms:created>
  <dcterms:modified xsi:type="dcterms:W3CDTF">2017-04-05T19:47:00Z</dcterms:modified>
</cp:coreProperties>
</file>